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555FE" w14:textId="2253F8FF" w:rsidR="00C5085D" w:rsidRPr="00721EFD" w:rsidRDefault="00770778">
      <w:pPr>
        <w:rPr>
          <w:b/>
          <w:bCs/>
          <w:sz w:val="24"/>
          <w:szCs w:val="24"/>
        </w:rPr>
      </w:pPr>
      <w:r w:rsidRPr="00721EFD">
        <w:rPr>
          <w:b/>
          <w:bCs/>
          <w:sz w:val="24"/>
          <w:szCs w:val="24"/>
        </w:rPr>
        <w:t xml:space="preserve">Bestyrelsesmøde </w:t>
      </w:r>
      <w:r w:rsidR="00685E44">
        <w:rPr>
          <w:b/>
          <w:bCs/>
          <w:sz w:val="24"/>
          <w:szCs w:val="24"/>
        </w:rPr>
        <w:t xml:space="preserve">i grundejerforeningen Strandholm </w:t>
      </w:r>
      <w:r w:rsidRPr="00721EFD">
        <w:rPr>
          <w:b/>
          <w:bCs/>
          <w:sz w:val="24"/>
          <w:szCs w:val="24"/>
        </w:rPr>
        <w:t>19-5-2021</w:t>
      </w:r>
    </w:p>
    <w:p w14:paraId="29F6B50B" w14:textId="53823B9D" w:rsidR="00770778" w:rsidRDefault="00770778">
      <w:r>
        <w:t>Til stede: Jan, Charlotte, Taina, Preben</w:t>
      </w:r>
    </w:p>
    <w:p w14:paraId="4635E23B" w14:textId="1C34D65D" w:rsidR="00EC1EC3" w:rsidRDefault="00EC1EC3"/>
    <w:p w14:paraId="32107AF6" w14:textId="72BA6247" w:rsidR="00EC1EC3" w:rsidRDefault="00EC1EC3">
      <w:r>
        <w:t xml:space="preserve">Vi mødes </w:t>
      </w:r>
      <w:r w:rsidR="00D841FB">
        <w:t>fordi at vi har modtaget denne besked samt underskrifter fra 40 parceller i grundejerforeningen</w:t>
      </w:r>
      <w:r>
        <w:t>:</w:t>
      </w:r>
    </w:p>
    <w:p w14:paraId="6EEBFE01" w14:textId="77777777" w:rsidR="00EC1EC3" w:rsidRDefault="00EC1EC3"/>
    <w:p w14:paraId="45C5F301" w14:textId="5B216E86" w:rsidR="00EC1EC3" w:rsidRDefault="00EC1EC3" w:rsidP="00EC1EC3">
      <w:pPr>
        <w:pStyle w:val="onecomwebmail-msonormal"/>
        <w:shd w:val="clear" w:color="auto" w:fill="FFFFFF"/>
        <w:spacing w:before="240" w:beforeAutospacing="0" w:after="240" w:afterAutospacing="0" w:line="300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Kære Bestyrelse i henhold til §8 har vi indsamlet underskrifter, hvor vi begærer om indkaldelse til ekstra ordinær generalforsamling,</w:t>
      </w:r>
      <w:r w:rsidR="00D841FB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 xml:space="preserve">til afholdelse senest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Søndag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d. 6/6-2021 hvor dagsordenen skal indeholde.</w:t>
      </w:r>
    </w:p>
    <w:p w14:paraId="560850B8" w14:textId="77777777" w:rsidR="00EC1EC3" w:rsidRDefault="00EC1EC3" w:rsidP="00EC1EC3">
      <w:pPr>
        <w:pStyle w:val="onecomwebmail-msolistparagraph"/>
        <w:shd w:val="clear" w:color="auto" w:fill="FFFFFF"/>
        <w:spacing w:before="240" w:beforeAutospacing="0" w:after="240" w:afterAutospacing="0" w:line="300" w:lineRule="atLeast"/>
        <w:ind w:hanging="36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i/>
          <w:iCs/>
          <w:color w:val="000000"/>
          <w:sz w:val="20"/>
          <w:szCs w:val="20"/>
        </w:rPr>
        <w:t>1.</w:t>
      </w:r>
      <w:r>
        <w:rPr>
          <w:color w:val="000000"/>
          <w:sz w:val="14"/>
          <w:szCs w:val="14"/>
        </w:rPr>
        <w:t>     </w:t>
      </w:r>
      <w:r>
        <w:rPr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 xml:space="preserve">Beslutningen om aflysning af servitutterne vedr. strandholms alle 38-40 erklæres ugyldig, da foreningens vedtægter ikke er overholdt, alle tiltag der er foretaget vedr. servitutterne skal straks bringes </w:t>
      </w:r>
      <w:proofErr w:type="spellStart"/>
      <w:r>
        <w:rPr>
          <w:rFonts w:ascii="Helvetica" w:hAnsi="Helvetica" w:cs="Helvetica"/>
          <w:i/>
          <w:iCs/>
          <w:color w:val="000000"/>
          <w:sz w:val="20"/>
          <w:szCs w:val="20"/>
        </w:rPr>
        <w:t>iorden</w:t>
      </w:r>
      <w:proofErr w:type="spellEnd"/>
      <w:r>
        <w:rPr>
          <w:rFonts w:ascii="Helvetica" w:hAnsi="Helvetica" w:cs="Helvetica"/>
          <w:i/>
          <w:iCs/>
          <w:color w:val="000000"/>
          <w:sz w:val="20"/>
          <w:szCs w:val="20"/>
        </w:rPr>
        <w:t xml:space="preserve">, dvs. Aflysningen </w:t>
      </w:r>
      <w:proofErr w:type="spellStart"/>
      <w:r>
        <w:rPr>
          <w:rFonts w:ascii="Helvetica" w:hAnsi="Helvetica" w:cs="Helvetica"/>
          <w:i/>
          <w:iCs/>
          <w:color w:val="000000"/>
          <w:sz w:val="20"/>
          <w:szCs w:val="20"/>
        </w:rPr>
        <w:t>anulleres</w:t>
      </w:r>
      <w:proofErr w:type="spellEnd"/>
      <w:r>
        <w:rPr>
          <w:rFonts w:ascii="Helvetica" w:hAnsi="Helvetica" w:cs="Helvetica"/>
          <w:i/>
          <w:iCs/>
          <w:color w:val="000000"/>
          <w:sz w:val="20"/>
          <w:szCs w:val="20"/>
        </w:rPr>
        <w:t xml:space="preserve"> og de omtalte servitutter skal igen være gældende for de omtalte matrikler.</w:t>
      </w:r>
    </w:p>
    <w:p w14:paraId="180D7724" w14:textId="77777777" w:rsidR="00EC1EC3" w:rsidRDefault="00EC1EC3" w:rsidP="00EC1EC3">
      <w:pPr>
        <w:pStyle w:val="onecomwebmail-msolistparagraph"/>
        <w:shd w:val="clear" w:color="auto" w:fill="FFFFFF"/>
        <w:spacing w:before="240" w:beforeAutospacing="0" w:after="240" w:afterAutospacing="0" w:line="300" w:lineRule="atLeast"/>
        <w:ind w:hanging="36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i/>
          <w:iCs/>
          <w:color w:val="000000"/>
          <w:sz w:val="20"/>
          <w:szCs w:val="20"/>
        </w:rPr>
        <w:t>2.</w:t>
      </w:r>
      <w:r>
        <w:rPr>
          <w:color w:val="000000"/>
          <w:sz w:val="14"/>
          <w:szCs w:val="14"/>
        </w:rPr>
        <w:t>     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Preben Scheel træder ud af bestyrelsen, da han har talt usandt og vildledt foreningens medlemmer for egen vindings skyld.</w:t>
      </w:r>
    </w:p>
    <w:p w14:paraId="28D1DD9E" w14:textId="00AAC450" w:rsidR="00D841FB" w:rsidRDefault="00D841FB"/>
    <w:p w14:paraId="241217C2" w14:textId="63A05F6A" w:rsidR="00770778" w:rsidRDefault="00AA1517" w:rsidP="00AA1517">
      <w:pPr>
        <w:pStyle w:val="Listeafsnit"/>
        <w:numPr>
          <w:ilvl w:val="0"/>
          <w:numId w:val="1"/>
        </w:numPr>
      </w:pPr>
      <w:r>
        <w:t xml:space="preserve">Preben starter med at </w:t>
      </w:r>
      <w:r w:rsidR="0085747A">
        <w:t>vise et forslag til tillæg til</w:t>
      </w:r>
      <w:r>
        <w:t xml:space="preserve"> lokalplan</w:t>
      </w:r>
      <w:r w:rsidR="0085747A">
        <w:t xml:space="preserve">en </w:t>
      </w:r>
      <w:r w:rsidR="00D841FB">
        <w:t xml:space="preserve">(lokalplan 335 fra 2008) </w:t>
      </w:r>
      <w:r w:rsidR="0085747A">
        <w:t>fra kommunen</w:t>
      </w:r>
      <w:r>
        <w:t xml:space="preserve">, </w:t>
      </w:r>
      <w:r w:rsidR="0085747A">
        <w:t xml:space="preserve">hvor der står, at servitutten fra 1924 </w:t>
      </w:r>
      <w:r w:rsidR="00A82432">
        <w:t xml:space="preserve">vil </w:t>
      </w:r>
      <w:r w:rsidR="0085747A">
        <w:t>blive fjernet</w:t>
      </w:r>
      <w:r w:rsidR="00A82432">
        <w:t xml:space="preserve"> med tillægget</w:t>
      </w:r>
      <w:r w:rsidR="0085747A">
        <w:t xml:space="preserve">. </w:t>
      </w:r>
      <w:r w:rsidR="00F67005">
        <w:t>Han siger at d</w:t>
      </w:r>
      <w:r w:rsidR="0085747A">
        <w:t xml:space="preserve">ette tillæg </w:t>
      </w:r>
      <w:r>
        <w:t xml:space="preserve">blev </w:t>
      </w:r>
      <w:r w:rsidR="0085747A">
        <w:t xml:space="preserve">sat </w:t>
      </w:r>
      <w:r w:rsidR="00A82432">
        <w:t>på</w:t>
      </w:r>
      <w:r w:rsidR="0085747A">
        <w:t xml:space="preserve"> pause </w:t>
      </w:r>
      <w:r>
        <w:t>efter generalforsamling</w:t>
      </w:r>
      <w:r w:rsidR="00A82432">
        <w:t>en</w:t>
      </w:r>
      <w:r w:rsidR="0085747A">
        <w:t xml:space="preserve"> i grundejerforeningen, fordi at den proces skulle være hurtigere</w:t>
      </w:r>
      <w:r w:rsidR="00A82432">
        <w:t xml:space="preserve"> end tillægget</w:t>
      </w:r>
    </w:p>
    <w:p w14:paraId="0BAEE9CC" w14:textId="7C80F6D2" w:rsidR="00AA1517" w:rsidRDefault="00A82432" w:rsidP="00AA1517">
      <w:pPr>
        <w:pStyle w:val="Listeafsnit"/>
        <w:numPr>
          <w:ilvl w:val="0"/>
          <w:numId w:val="1"/>
        </w:numPr>
      </w:pPr>
      <w:r>
        <w:t>Der vises et</w:t>
      </w:r>
      <w:r w:rsidR="00721EFD">
        <w:t xml:space="preserve"> notat fra kommunen fra 2018 </w:t>
      </w:r>
      <w:hyperlink r:id="rId7" w:history="1">
        <w:r w:rsidR="009C2DC1" w:rsidRPr="006E7D52">
          <w:rPr>
            <w:rStyle w:val="Hyperlink"/>
          </w:rPr>
          <w:t>https://www.hvidovre.dk/Politik/dagsordener-og-referater-fra-kommunalbestyrelsen-og-udvalg/politiske-udvalg/88/1499?agendaid=1715#section11</w:t>
        </w:r>
      </w:hyperlink>
      <w:r w:rsidR="009C2DC1">
        <w:t xml:space="preserve"> vi undrer os over, at der står at naboer skulle høres</w:t>
      </w:r>
      <w:r w:rsidR="00F07198">
        <w:t>. Men i mailen fra Tonny som findes som link skriver han, at naboer har godkendt at servitutter fjernes, allerede før 2018</w:t>
      </w:r>
    </w:p>
    <w:p w14:paraId="05DB37BE" w14:textId="790F8EF3" w:rsidR="00721EFD" w:rsidRDefault="00DB6FDF" w:rsidP="00AA1517">
      <w:pPr>
        <w:pStyle w:val="Listeafsnit"/>
        <w:numPr>
          <w:ilvl w:val="0"/>
          <w:numId w:val="1"/>
        </w:numPr>
      </w:pPr>
      <w:r>
        <w:t>Ved gennemførsel af tillægget til lokalplanen vil det kun være</w:t>
      </w:r>
      <w:r w:rsidR="00721EFD">
        <w:t xml:space="preserve"> </w:t>
      </w:r>
      <w:r w:rsidR="0067427B">
        <w:t xml:space="preserve">et </w:t>
      </w:r>
      <w:r w:rsidR="00721EFD">
        <w:t>spørgsmål om tid</w:t>
      </w:r>
      <w:r w:rsidR="009C2DC1">
        <w:t xml:space="preserve"> før servitutten blev fjernet</w:t>
      </w:r>
      <w:r w:rsidR="00A82432">
        <w:t>. Vi tror, at flere naboer er i tvivl om det er rigtigt, eller om vi faktisk havde mulighed for at have indflydelse på om der kommer parcelhuse eller rækkehuse på grunden</w:t>
      </w:r>
    </w:p>
    <w:p w14:paraId="5CBAAE4A" w14:textId="4422AD6E" w:rsidR="00721EFD" w:rsidRDefault="00721EFD" w:rsidP="00A82432">
      <w:pPr>
        <w:pStyle w:val="Listeafsnit"/>
        <w:numPr>
          <w:ilvl w:val="0"/>
          <w:numId w:val="1"/>
        </w:numPr>
      </w:pPr>
      <w:r>
        <w:t>Jan har talt med sagsbehandler fra Horten som siger, at vi ikke kan få servitutten tilbage</w:t>
      </w:r>
      <w:r w:rsidR="00DB6FDF">
        <w:t xml:space="preserve"> nu at den er fjernet</w:t>
      </w:r>
      <w:r w:rsidR="00F07198">
        <w:t>. Preben siger også, at de ikke vil godkende at servitutten kommer tilbage</w:t>
      </w:r>
    </w:p>
    <w:p w14:paraId="739D313E" w14:textId="4B883B4F" w:rsidR="00721EFD" w:rsidRDefault="00201F6E" w:rsidP="00AA1517">
      <w:pPr>
        <w:pStyle w:val="Listeafsnit"/>
        <w:numPr>
          <w:ilvl w:val="0"/>
          <w:numId w:val="1"/>
        </w:numPr>
      </w:pPr>
      <w:r>
        <w:t>Vi taler om</w:t>
      </w:r>
      <w:r w:rsidR="00B814B5">
        <w:t xml:space="preserve">, at </w:t>
      </w:r>
      <w:r w:rsidR="004E7B6E">
        <w:t>når en servitut er</w:t>
      </w:r>
      <w:r w:rsidR="00E501FC">
        <w:t xml:space="preserve"> 100 gammel så udløber den automatisk, altså 2024</w:t>
      </w:r>
      <w:r w:rsidR="00B814B5">
        <w:t>. Så servitutten vil uanset udløbe om få år</w:t>
      </w:r>
      <w:r>
        <w:t>? Det vil vi undersøge</w:t>
      </w:r>
    </w:p>
    <w:p w14:paraId="0280A979" w14:textId="07C41766" w:rsidR="00197590" w:rsidRDefault="00197590" w:rsidP="00AA1517">
      <w:pPr>
        <w:pStyle w:val="Listeafsnit"/>
        <w:numPr>
          <w:ilvl w:val="0"/>
          <w:numId w:val="1"/>
        </w:numPr>
      </w:pPr>
      <w:r>
        <w:t>Charlotte har boet her siden 2004 og husker at der hele tiden har været tale om at der kommer rækkehuse, siden 2008</w:t>
      </w:r>
      <w:r w:rsidR="00B814B5">
        <w:t>, siden lokalplanen kom</w:t>
      </w:r>
      <w:r>
        <w:t>.</w:t>
      </w:r>
      <w:r w:rsidR="00BA0C0D">
        <w:t xml:space="preserve"> Også Jan husker at grundejerforeningen og bestyrelsen har talt om det</w:t>
      </w:r>
      <w:r w:rsidR="00DB6FDF">
        <w:t xml:space="preserve"> den gang</w:t>
      </w:r>
    </w:p>
    <w:p w14:paraId="63F987B9" w14:textId="08C262D9" w:rsidR="00007C84" w:rsidRDefault="00007C84" w:rsidP="00AA1517">
      <w:pPr>
        <w:pStyle w:val="Listeafsnit"/>
        <w:numPr>
          <w:ilvl w:val="0"/>
          <w:numId w:val="1"/>
        </w:numPr>
      </w:pPr>
      <w:r>
        <w:t xml:space="preserve">Charlotte </w:t>
      </w:r>
      <w:r w:rsidR="00B814B5">
        <w:t xml:space="preserve">vil </w:t>
      </w:r>
      <w:r>
        <w:t>gå tilbage og se i gamle mapper hvor der måske står om høringen i 2008</w:t>
      </w:r>
    </w:p>
    <w:p w14:paraId="6A5EB37B" w14:textId="51AE47BA" w:rsidR="005E4B58" w:rsidRDefault="005E4B58" w:rsidP="00AA1517">
      <w:pPr>
        <w:pStyle w:val="Listeafsnit"/>
        <w:numPr>
          <w:ilvl w:val="0"/>
          <w:numId w:val="1"/>
        </w:numPr>
      </w:pPr>
      <w:r>
        <w:t xml:space="preserve">Før Preben og Tonny overtog grunden i </w:t>
      </w:r>
      <w:proofErr w:type="gramStart"/>
      <w:r>
        <w:t>2008</w:t>
      </w:r>
      <w:proofErr w:type="gramEnd"/>
      <w:r>
        <w:t xml:space="preserve"> var den meget forgiftet, så vi tænker at naboer dengang var også meget interesseret i at få grunden renset</w:t>
      </w:r>
    </w:p>
    <w:p w14:paraId="452EA52F" w14:textId="53200837" w:rsidR="009213D8" w:rsidRDefault="00B56E25" w:rsidP="00AA1517">
      <w:pPr>
        <w:pStyle w:val="Listeafsnit"/>
        <w:numPr>
          <w:ilvl w:val="0"/>
          <w:numId w:val="1"/>
        </w:numPr>
      </w:pPr>
      <w:r w:rsidRPr="00B56E25">
        <w:t xml:space="preserve">Vi spørger </w:t>
      </w:r>
      <w:r>
        <w:t xml:space="preserve">på mail </w:t>
      </w:r>
      <w:r w:rsidRPr="00B56E25">
        <w:t xml:space="preserve">Lenni og Anne om de ønsker at gennemføre ekstraordinær generalforsamling virtuelt eller udendørs, eller udskyde </w:t>
      </w:r>
      <w:r>
        <w:t xml:space="preserve">indtil at vi kan mødes 100 indendørs ifølge forsamlingsloftet. Vi </w:t>
      </w:r>
      <w:r w:rsidR="00201F6E">
        <w:t>må</w:t>
      </w:r>
      <w:r>
        <w:t xml:space="preserve"> gå ud fra at vi kan risikere at blive flere end 50, som er nuværende forsamlingsloft</w:t>
      </w:r>
      <w:r w:rsidR="00B814B5">
        <w:t>. Vi anbefaler at udskyde til efter 11/6 for at kunne mødes indendørs</w:t>
      </w:r>
    </w:p>
    <w:p w14:paraId="37F60024" w14:textId="2A50C965" w:rsidR="00B56E25" w:rsidRPr="00B56E25" w:rsidRDefault="009213D8" w:rsidP="00AA1517">
      <w:pPr>
        <w:pStyle w:val="Listeafsnit"/>
        <w:numPr>
          <w:ilvl w:val="0"/>
          <w:numId w:val="1"/>
        </w:numPr>
      </w:pPr>
      <w:r>
        <w:t>Hvis det bliver senest d. 6/6 og virtuelt eller udendørs, regner vi med at det kan blive torsdag aften d. 3/6</w:t>
      </w:r>
      <w:r w:rsidR="00B56E25" w:rsidRPr="00B56E25">
        <w:t xml:space="preserve"> </w:t>
      </w:r>
    </w:p>
    <w:p w14:paraId="6CF08E83" w14:textId="5B23CD87" w:rsidR="00197590" w:rsidRPr="00B56E25" w:rsidRDefault="00197590" w:rsidP="00197590">
      <w:pPr>
        <w:ind w:left="360"/>
      </w:pPr>
    </w:p>
    <w:p w14:paraId="493BD06B" w14:textId="49E09277" w:rsidR="00197590" w:rsidRDefault="00197590" w:rsidP="00197590">
      <w:pPr>
        <w:ind w:left="360"/>
      </w:pPr>
      <w:r>
        <w:t xml:space="preserve">Preben </w:t>
      </w:r>
      <w:r w:rsidR="00D06B24">
        <w:t>kommer med</w:t>
      </w:r>
      <w:r w:rsidR="00D20D6C">
        <w:t xml:space="preserve"> bilag for</w:t>
      </w:r>
      <w:r>
        <w:t>:</w:t>
      </w:r>
    </w:p>
    <w:p w14:paraId="2A7FDFCF" w14:textId="3596C82E" w:rsidR="00E501FC" w:rsidRDefault="00197590" w:rsidP="00197590">
      <w:pPr>
        <w:pStyle w:val="Listeafsnit"/>
        <w:numPr>
          <w:ilvl w:val="0"/>
          <w:numId w:val="1"/>
        </w:numPr>
      </w:pPr>
      <w:r>
        <w:t>Hvorfor ville tinglysningsretten ikke slette servitutten ifølge paragraf 18?</w:t>
      </w:r>
      <w:r w:rsidR="00955F0C">
        <w:t xml:space="preserve"> Var det fordi det var en rådighedsservitut, som ikke kan fjernes uden naboers godkendelse?</w:t>
      </w:r>
      <w:r w:rsidR="00DF4F5E">
        <w:t xml:space="preserve"> </w:t>
      </w:r>
      <w:r w:rsidR="00EA2F9D">
        <w:t>Gerne med dokumentation fra Prebens advokat</w:t>
      </w:r>
    </w:p>
    <w:p w14:paraId="748A4BA6" w14:textId="6FA8127A" w:rsidR="00DF4F5E" w:rsidRDefault="00DF4F5E" w:rsidP="00DF4F5E">
      <w:pPr>
        <w:pStyle w:val="Listeafsnit"/>
        <w:numPr>
          <w:ilvl w:val="1"/>
          <w:numId w:val="1"/>
        </w:numPr>
      </w:pPr>
      <w:r>
        <w:t xml:space="preserve">Vi har fundet dette tidligere </w:t>
      </w:r>
      <w:hyperlink r:id="rId8" w:tgtFrame="_blank" w:history="1">
        <w:r w:rsidRPr="00DF4F5E">
          <w:rPr>
            <w:rStyle w:val="Hyperlink"/>
            <w:rFonts w:cstheme="minorHAnsi"/>
            <w:color w:val="1155CC"/>
            <w:shd w:val="clear" w:color="auto" w:fill="FFFFFF"/>
          </w:rPr>
          <w:t>https://www.horten.dk/viden/artikel2021/kan-lokalplanen-hindres-af-servitutter</w:t>
        </w:r>
      </w:hyperlink>
    </w:p>
    <w:p w14:paraId="57368867" w14:textId="0EE7FBC7" w:rsidR="00197590" w:rsidRDefault="00197590" w:rsidP="00197590">
      <w:pPr>
        <w:pStyle w:val="Listeafsnit"/>
        <w:numPr>
          <w:ilvl w:val="0"/>
          <w:numId w:val="1"/>
        </w:numPr>
      </w:pPr>
      <w:r>
        <w:t>Dokumentation for at efter 100 år</w:t>
      </w:r>
      <w:r w:rsidR="00201F6E">
        <w:t>,</w:t>
      </w:r>
      <w:r>
        <w:t xml:space="preserve"> slettes servitutter automatisk</w:t>
      </w:r>
    </w:p>
    <w:p w14:paraId="54F2D9AD" w14:textId="074516A9" w:rsidR="00197590" w:rsidRDefault="00197590" w:rsidP="00197590">
      <w:pPr>
        <w:pStyle w:val="Listeafsnit"/>
        <w:numPr>
          <w:ilvl w:val="0"/>
          <w:numId w:val="1"/>
        </w:numPr>
      </w:pPr>
      <w:r>
        <w:t>Sagsforløb med bilag – hvorfor kommer grundejerforeningen i spil og hvorfor?</w:t>
      </w:r>
    </w:p>
    <w:p w14:paraId="00830AA5" w14:textId="202A8E35" w:rsidR="00BD617B" w:rsidRDefault="00BD617B" w:rsidP="00197590">
      <w:pPr>
        <w:pStyle w:val="Listeafsnit"/>
        <w:numPr>
          <w:ilvl w:val="0"/>
          <w:numId w:val="1"/>
        </w:numPr>
      </w:pPr>
      <w:r>
        <w:t>Bevis for, at naboerne</w:t>
      </w:r>
      <w:r w:rsidR="009C2DC1">
        <w:t xml:space="preserve"> har givet tilsagn for at fjerne servitutten allerede før 2018 (ifølge mail fra Tonny til kommunen</w:t>
      </w:r>
      <w:r w:rsidR="00D20D6C">
        <w:t xml:space="preserve"> i 2018</w:t>
      </w:r>
      <w:r w:rsidR="009C2DC1">
        <w:t>)</w:t>
      </w:r>
    </w:p>
    <w:p w14:paraId="6605B648" w14:textId="77777777" w:rsidR="00007C84" w:rsidRDefault="00007C84" w:rsidP="00007C84"/>
    <w:sectPr w:rsidR="00007C84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C5FF3" w14:textId="77777777" w:rsidR="00172333" w:rsidRDefault="00172333" w:rsidP="00A06EDF">
      <w:pPr>
        <w:spacing w:after="0" w:line="240" w:lineRule="auto"/>
      </w:pPr>
      <w:r>
        <w:separator/>
      </w:r>
    </w:p>
  </w:endnote>
  <w:endnote w:type="continuationSeparator" w:id="0">
    <w:p w14:paraId="186CC0D2" w14:textId="77777777" w:rsidR="00172333" w:rsidRDefault="00172333" w:rsidP="00A0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69683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8CC8CBF" w14:textId="5203D8E1" w:rsidR="00A06EDF" w:rsidRDefault="00A06EDF">
            <w:pPr>
              <w:pStyle w:val="Sidefod"/>
              <w:jc w:val="right"/>
            </w:pPr>
            <w:r w:rsidRPr="00A06EDF">
              <w:t xml:space="preserve">Side </w:t>
            </w:r>
            <w:r w:rsidRPr="00A06EDF">
              <w:fldChar w:fldCharType="begin"/>
            </w:r>
            <w:r w:rsidRPr="00A06EDF">
              <w:instrText>PAGE</w:instrText>
            </w:r>
            <w:r w:rsidRPr="00A06EDF">
              <w:fldChar w:fldCharType="separate"/>
            </w:r>
            <w:r w:rsidRPr="00A06EDF">
              <w:t>2</w:t>
            </w:r>
            <w:r w:rsidRPr="00A06EDF">
              <w:fldChar w:fldCharType="end"/>
            </w:r>
            <w:r w:rsidRPr="00A06EDF">
              <w:t xml:space="preserve"> af </w:t>
            </w:r>
            <w:r w:rsidRPr="00A06EDF">
              <w:fldChar w:fldCharType="begin"/>
            </w:r>
            <w:r w:rsidRPr="00A06EDF">
              <w:instrText>NUMPAGES</w:instrText>
            </w:r>
            <w:r w:rsidRPr="00A06EDF">
              <w:fldChar w:fldCharType="separate"/>
            </w:r>
            <w:r w:rsidRPr="00A06EDF">
              <w:t>2</w:t>
            </w:r>
            <w:r w:rsidRPr="00A06EDF">
              <w:fldChar w:fldCharType="end"/>
            </w:r>
          </w:p>
        </w:sdtContent>
      </w:sdt>
    </w:sdtContent>
  </w:sdt>
  <w:p w14:paraId="17DDE972" w14:textId="77777777" w:rsidR="00A06EDF" w:rsidRDefault="00A06ED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BE0C2" w14:textId="77777777" w:rsidR="00172333" w:rsidRDefault="00172333" w:rsidP="00A06EDF">
      <w:pPr>
        <w:spacing w:after="0" w:line="240" w:lineRule="auto"/>
      </w:pPr>
      <w:r>
        <w:separator/>
      </w:r>
    </w:p>
  </w:footnote>
  <w:footnote w:type="continuationSeparator" w:id="0">
    <w:p w14:paraId="628A3C17" w14:textId="77777777" w:rsidR="00172333" w:rsidRDefault="00172333" w:rsidP="00A06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073E9"/>
    <w:multiLevelType w:val="hybridMultilevel"/>
    <w:tmpl w:val="3BA2009E"/>
    <w:lvl w:ilvl="0" w:tplc="9F18CD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78"/>
    <w:rsid w:val="00007C84"/>
    <w:rsid w:val="00172333"/>
    <w:rsid w:val="00197590"/>
    <w:rsid w:val="001C2AD7"/>
    <w:rsid w:val="00201F6E"/>
    <w:rsid w:val="004E7B6E"/>
    <w:rsid w:val="0051259B"/>
    <w:rsid w:val="005E4B58"/>
    <w:rsid w:val="0067427B"/>
    <w:rsid w:val="00685E44"/>
    <w:rsid w:val="00721EFD"/>
    <w:rsid w:val="00770778"/>
    <w:rsid w:val="0085747A"/>
    <w:rsid w:val="009213D8"/>
    <w:rsid w:val="00955F0C"/>
    <w:rsid w:val="009C2DC1"/>
    <w:rsid w:val="00A06EDF"/>
    <w:rsid w:val="00A82432"/>
    <w:rsid w:val="00AA1517"/>
    <w:rsid w:val="00B02493"/>
    <w:rsid w:val="00B56E25"/>
    <w:rsid w:val="00B814B5"/>
    <w:rsid w:val="00BA0C0D"/>
    <w:rsid w:val="00BD617B"/>
    <w:rsid w:val="00C5085D"/>
    <w:rsid w:val="00D06B24"/>
    <w:rsid w:val="00D20D6C"/>
    <w:rsid w:val="00D841FB"/>
    <w:rsid w:val="00DB6FDF"/>
    <w:rsid w:val="00DF4F5E"/>
    <w:rsid w:val="00E501FC"/>
    <w:rsid w:val="00EA2F9D"/>
    <w:rsid w:val="00EC1EC3"/>
    <w:rsid w:val="00F07198"/>
    <w:rsid w:val="00F6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54D2"/>
  <w15:chartTrackingRefBased/>
  <w15:docId w15:val="{057DAFE3-20AD-41D3-9997-CD38E3F1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A151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C2DC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C2DC1"/>
    <w:rPr>
      <w:color w:val="605E5C"/>
      <w:shd w:val="clear" w:color="auto" w:fill="E1DFDD"/>
    </w:rPr>
  </w:style>
  <w:style w:type="paragraph" w:customStyle="1" w:styleId="onecomwebmail-msonormal">
    <w:name w:val="onecomwebmail-msonormal"/>
    <w:basedOn w:val="Normal"/>
    <w:rsid w:val="00EC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onecomwebmail-msolistparagraph">
    <w:name w:val="onecomwebmail-msolistparagraph"/>
    <w:basedOn w:val="Normal"/>
    <w:rsid w:val="00EC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A06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6EDF"/>
  </w:style>
  <w:style w:type="paragraph" w:styleId="Sidefod">
    <w:name w:val="footer"/>
    <w:basedOn w:val="Normal"/>
    <w:link w:val="SidefodTegn"/>
    <w:uiPriority w:val="99"/>
    <w:unhideWhenUsed/>
    <w:rsid w:val="00A06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6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rten.dk/viden/artikel2021/kan-lokalplanen-hindres-af-servitutt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vidovre.dk/Politik/dagsordener-og-referater-fra-kommunalbestyrelsen-og-udvalg/politiske-udvalg/88/1499?agendaid=1715#section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2</Pages>
  <Words>559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Taina Kramhøft</dc:creator>
  <cp:keywords/>
  <dc:description/>
  <cp:lastModifiedBy>Taina Kramhøft</cp:lastModifiedBy>
  <cp:revision>34</cp:revision>
  <dcterms:created xsi:type="dcterms:W3CDTF">2021-05-19T17:51:00Z</dcterms:created>
  <dcterms:modified xsi:type="dcterms:W3CDTF">2021-05-21T07:15:00Z</dcterms:modified>
</cp:coreProperties>
</file>